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05E14">
        <w:rPr>
          <w:rFonts w:ascii="Times New Roman" w:hAnsi="Times New Roman" w:cs="Times New Roman"/>
          <w:sz w:val="24"/>
          <w:szCs w:val="24"/>
        </w:rPr>
        <w:t xml:space="preserve">№ </w:t>
      </w:r>
      <w:r w:rsidR="00BD3E98" w:rsidRPr="00BD3E98">
        <w:rPr>
          <w:rFonts w:ascii="Times New Roman" w:hAnsi="Times New Roman" w:cs="Times New Roman"/>
          <w:b/>
          <w:sz w:val="24"/>
          <w:szCs w:val="24"/>
        </w:rPr>
        <w:t>4892-OD на право заключения договора поставки средств индивидуальной защиты и расходных материалов для КТК-Р. Рамочный договор на два года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B50A74" w:rsidRPr="00B50A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34E78" w:rsidRPr="001027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BD3E98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3E98" w:rsidRPr="00BD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E98">
        <w:rPr>
          <w:rFonts w:ascii="Times New Roman" w:hAnsi="Times New Roman" w:cs="Times New Roman"/>
          <w:sz w:val="24"/>
          <w:szCs w:val="24"/>
        </w:rPr>
        <w:t>н</w:t>
      </w:r>
      <w:r w:rsidR="00952BBE" w:rsidRPr="00952BBE">
        <w:rPr>
          <w:rFonts w:ascii="Times New Roman" w:hAnsi="Times New Roman" w:cs="Times New Roman"/>
          <w:sz w:val="24"/>
          <w:szCs w:val="24"/>
        </w:rPr>
        <w:t>аличие опыта поставки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endnote>
  <w:end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27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27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797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39B8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27839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5E14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0A74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3E9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C25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D08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EAD4A35-0388-4384-960C-EC86853C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29</cp:revision>
  <cp:lastPrinted>2015-04-07T13:30:00Z</cp:lastPrinted>
  <dcterms:created xsi:type="dcterms:W3CDTF">2016-11-10T08:21:00Z</dcterms:created>
  <dcterms:modified xsi:type="dcterms:W3CDTF">2021-12-09T09:41:00Z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